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#1: Setup IoT Hub Azure (5)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#2: UI Implementation Epic: Part 5 (5)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#3: Test Pad Features within IoT emulator (1)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#4: Merge all changes into a working branch (2)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#5: Research Rust Firmware for Raspberry Pi (1)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 user stories were rejected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